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Mérindol-les-Olivier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érindol-les-Olivier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érindol-les-Olivier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Mérindol-les-Oliviers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