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5.png" ContentType="image/png"/>
  <Override PartName="/word/media/image2.gif" ContentType="image/gif"/>
  <Override PartName="/word/media/image6.png" ContentType="image/png"/>
  <Override PartName="/word/media/image3.png" ContentType="image/png"/>
  <Override PartName="/word/media/image4.png" ContentType="image/png"/>
  <Override PartName="/word/media/image7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oustitre"/>
        <w:spacing w:lineRule="auto" w:line="240" w:before="60" w:after="120"/>
        <w:rPr>
          <w:b w:val="false"/>
          <w:b w:val="false"/>
          <w:bCs w:val="false"/>
          <w:i/>
          <w:i/>
          <w:iCs/>
        </w:rPr>
      </w:pPr>
      <w:bookmarkStart w:id="0" w:name="_heading=h.m3zwg1smd6mb"/>
      <w:bookmarkEnd w:id="0"/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-964565</wp:posOffset>
                </wp:positionH>
                <wp:positionV relativeFrom="paragraph">
                  <wp:posOffset>-718185</wp:posOffset>
                </wp:positionV>
                <wp:extent cx="1654175" cy="1350645"/>
                <wp:effectExtent l="0" t="0" r="0" b="0"/>
                <wp:wrapNone/>
                <wp:docPr id="1" name="Imag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" descr=""/>
                        <pic:cNvPicPr/>
                      </pic:nvPicPr>
                      <pic:blipFill>
                        <a:blip r:embed="rId2"/>
                        <a:srcRect l="2314" t="822" r="1479" b="0"/>
                        <a:stretch/>
                      </pic:blipFill>
                      <pic:spPr>
                        <a:xfrm rot="20700000">
                          <a:off x="0" y="0"/>
                          <a:ext cx="1653480" cy="13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5" stroked="f" style="position:absolute;margin-left:-76pt;margin-top:-56.6pt;width:130.15pt;height:106.25pt;rotation:345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Poppins" w:cs="Poppins" w:ascii="Poppins" w:hAnsi="Poppins"/>
          <w:b w:val="false"/>
          <w:bCs w:val="false"/>
          <w:i/>
          <w:iCs/>
          <w:color w:val="E6007D"/>
        </w:rPr>
        <w:t>Liste des covoiturages réguliers</w:t>
      </w:r>
    </w:p>
    <w:p>
      <w:pPr>
        <w:pStyle w:val="Titreprincipal"/>
        <w:rPr>
          <w:color w:val="E6007D"/>
        </w:rPr>
      </w:pPr>
      <w:bookmarkStart w:id="1" w:name="_heading=h.30j0zll"/>
      <w:bookmarkEnd w:id="1"/>
      <w: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6696710</wp:posOffset>
                </wp:positionH>
                <wp:positionV relativeFrom="paragraph">
                  <wp:posOffset>971550</wp:posOffset>
                </wp:positionV>
                <wp:extent cx="4763135" cy="4763135"/>
                <wp:effectExtent l="0" t="0" r="0" b="0"/>
                <wp:wrapNone/>
                <wp:docPr id="2" name="Image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6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900000">
                          <a:off x="0" y="0"/>
                          <a:ext cx="4762440" cy="476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6" stroked="f" style="position:absolute;margin-left:527.3pt;margin-top:76.5pt;width:374.95pt;height:374.95pt;rotation:15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Poppins" w:cs="Poppins" w:ascii="Poppins" w:hAnsi="Poppins"/>
          <w:color w:val="E6007D"/>
          <w:sz w:val="46"/>
          <w:szCs w:val="46"/>
        </w:rPr>
        <w:t>Sorbiers</w:t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b/>
          <w:b/>
          <w:bCs/>
          <w:color w:val="00D28C"/>
        </w:rPr>
      </w:pPr>
      <w:r>
        <w:rPr>
          <w:b/>
          <w:bCs/>
          <w:color w:val="00D28C"/>
        </w:rPr>
        <w:t>_____________________</w:t>
      </w:r>
    </w:p>
    <w:p>
      <w:pPr>
        <w:pStyle w:val="LOnormal"/>
        <w:jc w:val="both"/>
        <w:rPr>
          <w:rFonts w:ascii="Poppins" w:hAnsi="Poppins" w:eastAsia="Poppins" w:cs="Poppins"/>
          <w:b/>
          <w:b/>
          <w:color w:val="E6007D"/>
        </w:rPr>
      </w:pPr>
      <w:r>
        <w:rPr>
          <w:rFonts w:eastAsia="Poppins" w:cs="Poppins" w:ascii="Poppins" w:hAnsi="Poppins"/>
          <w:b/>
          <w:color w:val="E6007D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left"/>
        <w:rPr/>
      </w:pPr>
      <w:r>
        <w:rPr>
          <w:rFonts w:eastAsia="Poppins" w:cs="Poppins" w:ascii="Poppins" w:hAnsi="Poppins"/>
          <w:b/>
          <w:color w:val="E6007D"/>
        </w:rPr>
        <w:t>Ajouter une annonce de covoiturage régulier ?</w:t>
      </w:r>
      <w:r>
        <w:rPr>
          <w:rFonts w:eastAsia="Poppins" w:cs="Poppins" w:ascii="Poppins" w:hAnsi="Poppins"/>
        </w:rPr>
        <w:t xml:space="preserve"> </w:t>
        <w:br/>
      </w:r>
      <w:r>
        <w:rPr>
          <w:rFonts w:eastAsia="Poppins" w:cs="Poppins" w:ascii="Poppins" w:hAnsi="Poppins"/>
          <w:i/>
          <w:color w:val="E6007D"/>
        </w:rPr>
        <w:t>Ça veut dire quoi ? Quels conseils pratiques?</w:t>
      </w:r>
      <w:r>
        <w:rPr>
          <w:rFonts w:eastAsia="Poppins" w:cs="Poppins" w:ascii="Poppins" w:hAnsi="Poppins"/>
          <w:i/>
        </w:rPr>
        <w:t xml:space="preserve"> 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>
          <w:rFonts w:ascii="Poppins" w:hAnsi="Poppins" w:eastAsia="Poppins" w:cs="Poppins"/>
          <w:sz w:val="20"/>
          <w:szCs w:val="20"/>
        </w:rPr>
      </w:pPr>
      <w:r>
        <w:rPr>
          <w:rFonts w:eastAsia="Poppins" w:cs="Poppins" w:ascii="Poppins" w:hAnsi="Poppins"/>
          <w:sz w:val="20"/>
          <w:szCs w:val="20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>Sur mobicoop.fr, vous pouvez publier des annonces de covoiturage régulier.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 xml:space="preserve">Pas besoin de manière certaine de faire le trajet toutes les semaines, ni toujours à l’horaire exact. 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>Pendant vos vacances, vous pouvez mettre l’annonce en pause. Enfin, pensez à tous vos trajets  : le travail, l’école, les loisirs, etc.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2548890</wp:posOffset>
            </wp:positionH>
            <wp:positionV relativeFrom="paragraph">
              <wp:posOffset>103505</wp:posOffset>
            </wp:positionV>
            <wp:extent cx="933450" cy="933450"/>
            <wp:effectExtent l="0" t="0" r="0" b="0"/>
            <wp:wrapNone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/>
      </w:pPr>
      <w:r>
        <w:rPr/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/>
      </w:pPr>
      <w:r>
        <w:rPr>
          <w:rFonts w:eastAsia="Poppins" w:cs="Poppins" w:ascii="Poppins" w:hAnsi="Poppins"/>
          <w:i/>
          <w:sz w:val="20"/>
          <w:szCs w:val="20"/>
        </w:rPr>
        <w:t>Cette liste est produite grâce au collectif citoyen local  “Rossignols en Baronnies”, avec le soutien de la coopérative Mobicoop.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417" w:right="1417" w:header="708" w:top="1134" w:footer="708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oppins">
    <w:charset w:val="01"/>
    <w:family w:val="roman"/>
    <w:pitch w:val="variable"/>
  </w:font>
  <w:font w:name="Poppins SemiBold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/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de-DE" w:eastAsia="zh-CN" w:bidi="hi-IN"/>
      </w:rPr>
      <w:t>V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ous souhaitez contacter un des conducteurs ?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>@</w:t>
    </w: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Rendez-vous sur mobicoop.fr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(libre et gratuit)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OpenSymbol" w:cs="OpenSymbol" w:ascii="OpenSymbol" w:hAnsi="OpenSymbol"/>
        <w:i w:val="false"/>
        <w:iCs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>☎</w:t>
    </w:r>
    <w:r>
      <w:rPr>
        <w:rFonts w:eastAsia="OpenSymbol" w:cs="OpenSymbol" w:ascii="OpenSymbol" w:hAnsi="OpenSymbol"/>
        <w:i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 appelez le Carrefour des Habitants au 04 75 26 47 31.</w:t>
    </w:r>
  </w:p>
  <w:p>
    <w:pPr>
      <w:pStyle w:val="LOnormal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>
        <w:rFonts w:ascii="Poppins" w:hAnsi="Poppins" w:eastAsia="Poppins" w:cs="Poppins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pP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rPr>
        <w:sz w:val="20"/>
        <w:szCs w:val="20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Vous avez aussi une annonce de covoiturage régulier depuis ou vers Sorbiers à ajouter?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666666"/>
        <w:position w:val="0"/>
        <w:sz w:val="20"/>
        <w:sz w:val="20"/>
        <w:szCs w:val="20"/>
        <w:u w:val="none"/>
        <w:shd w:fill="auto" w:val="clear"/>
        <w:vertAlign w:val="baseline"/>
      </w:rPr>
      <w:t>(conseils pratiques à la fin de cette liste)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jc w:val="right"/>
      <w:rPr>
        <w:rFonts w:ascii="Poppins" w:hAnsi="Poppins" w:eastAsia="Poppins" w:cs="Poppins"/>
        <w:i/>
        <w:i/>
        <w:sz w:val="18"/>
        <w:szCs w:val="18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-925195</wp:posOffset>
          </wp:positionH>
          <wp:positionV relativeFrom="paragraph">
            <wp:posOffset>152400</wp:posOffset>
          </wp:positionV>
          <wp:extent cx="7560310" cy="459105"/>
          <wp:effectExtent l="0" t="0" r="0" b="0"/>
          <wp:wrapNone/>
          <wp:docPr id="6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Poppins" w:cs="Poppins" w:ascii="Poppins" w:hAnsi="Poppins"/>
        <w:i/>
        <w:sz w:val="18"/>
        <w:szCs w:val="18"/>
      </w:rPr>
      <w:t>p</w:t>
    </w:r>
    <w:r>
      <w:rPr>
        <w:rFonts w:eastAsia="Poppins" w:cs="Poppins" w:ascii="Poppins" w:hAnsi="Poppins"/>
        <w:i/>
        <w:sz w:val="18"/>
        <w:szCs w:val="18"/>
      </w:rPr>
      <w:t xml:space="preserve">.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PAGE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2</w:t>
    </w:r>
    <w:r>
      <w:rPr>
        <w:sz w:val="18"/>
        <w:i/>
        <w:szCs w:val="18"/>
        <w:rFonts w:eastAsia="Poppins" w:cs="Poppins" w:ascii="Poppins" w:hAnsi="Poppins"/>
      </w:rPr>
      <w:fldChar w:fldCharType="end"/>
    </w:r>
    <w:r>
      <w:rPr>
        <w:rFonts w:eastAsia="Poppins" w:cs="Poppins" w:ascii="Poppins" w:hAnsi="Poppins"/>
        <w:i/>
        <w:sz w:val="18"/>
        <w:szCs w:val="18"/>
      </w:rPr>
      <w:t xml:space="preserve"> /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NUMPAGES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/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de-DE" w:eastAsia="zh-CN" w:bidi="hi-IN"/>
      </w:rPr>
      <w:t>V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ous souhaitez contacter un des conducteurs ?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>@</w:t>
    </w: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Rendez-vous sur mobicoop.fr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(libre et gratuit)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OpenSymbol" w:cs="OpenSymbol" w:ascii="OpenSymbol" w:hAnsi="OpenSymbol"/>
        <w:i w:val="false"/>
        <w:iCs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>☎</w:t>
    </w:r>
    <w:r>
      <w:rPr>
        <w:rFonts w:eastAsia="OpenSymbol" w:cs="OpenSymbol" w:ascii="OpenSymbol" w:hAnsi="OpenSymbol"/>
        <w:i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 appelez le Carrefour des Habitants au 04 75 26 47 31.</w:t>
    </w:r>
  </w:p>
  <w:p>
    <w:pPr>
      <w:pStyle w:val="LOnormal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>
        <w:rFonts w:ascii="Poppins" w:hAnsi="Poppins" w:eastAsia="Poppins" w:cs="Poppins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pP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rPr>
        <w:sz w:val="20"/>
        <w:szCs w:val="20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Vous avez aussi une annonce de covoiturage régulier depuis ou vers Sorbiers à ajouter?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666666"/>
        <w:position w:val="0"/>
        <w:sz w:val="20"/>
        <w:sz w:val="20"/>
        <w:szCs w:val="20"/>
        <w:u w:val="none"/>
        <w:shd w:fill="auto" w:val="clear"/>
        <w:vertAlign w:val="baseline"/>
      </w:rPr>
      <w:t>(conseils pratiques à la fin de cette liste)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jc w:val="right"/>
      <w:rPr>
        <w:rFonts w:ascii="Poppins" w:hAnsi="Poppins" w:eastAsia="Poppins" w:cs="Poppins"/>
        <w:i/>
        <w:i/>
        <w:sz w:val="18"/>
        <w:szCs w:val="1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-925195</wp:posOffset>
          </wp:positionH>
          <wp:positionV relativeFrom="paragraph">
            <wp:posOffset>152400</wp:posOffset>
          </wp:positionV>
          <wp:extent cx="7560310" cy="459105"/>
          <wp:effectExtent l="0" t="0" r="0" b="0"/>
          <wp:wrapNone/>
          <wp:docPr id="7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Poppins" w:cs="Poppins" w:ascii="Poppins" w:hAnsi="Poppins"/>
        <w:i/>
        <w:sz w:val="18"/>
        <w:szCs w:val="18"/>
      </w:rPr>
      <w:t>p</w:t>
    </w:r>
    <w:r>
      <w:rPr>
        <w:rFonts w:eastAsia="Poppins" w:cs="Poppins" w:ascii="Poppins" w:hAnsi="Poppins"/>
        <w:i/>
        <w:sz w:val="18"/>
        <w:szCs w:val="18"/>
      </w:rPr>
      <w:t xml:space="preserve">.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PAGE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  <w:r>
      <w:rPr>
        <w:rFonts w:eastAsia="Poppins" w:cs="Poppins" w:ascii="Poppins" w:hAnsi="Poppins"/>
        <w:i/>
        <w:sz w:val="18"/>
        <w:szCs w:val="18"/>
      </w:rPr>
      <w:t xml:space="preserve"> /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NUMPAGES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color w:val="00D28C"/>
        <w:sz w:val="20"/>
        <w:szCs w:val="20"/>
      </w:rPr>
    </w:pPr>
    <w:r>
      <w:rPr>
        <w:rFonts w:eastAsia="Poppins" w:cs="Poppins" w:ascii="Poppins" w:hAnsi="Poppins"/>
        <w:color w:val="00D28C"/>
        <w:sz w:val="20"/>
        <w:szCs w:val="20"/>
      </w:rPr>
      <w:drawing>
        <wp:anchor behindDoc="1" distT="114300" distB="114300" distL="114300" distR="114300" simplePos="0" locked="0" layoutInCell="1" allowOverlap="1" relativeHeight="0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418590" cy="515620"/>
          <wp:effectExtent l="0" t="0" r="0" b="0"/>
          <wp:wrapTopAndBottom/>
          <wp:docPr id="4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2100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i w:val="false"/>
        <w:i w:val="false"/>
        <w:caps w:val="false"/>
        <w:smallCaps w:val="false"/>
        <w:strike w:val="false"/>
        <w:dstrike w:val="false"/>
        <w:color w:val="00D28C"/>
        <w:position w:val="0"/>
        <w:sz w:val="24"/>
        <w:sz w:val="20"/>
        <w:szCs w:val="20"/>
        <w:u w:val="none"/>
        <w:vertAlign w:val="baseline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shd w:fill="auto" w:val="clear"/>
        <w:vertAlign w:val="baseline"/>
      </w:rPr>
      <w:t>Covoiturages réguliers pour Sorbiers</w:t>
      <w:tab/>
      <w:t>05/12/2025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color w:val="00D28C"/>
        <w:sz w:val="20"/>
        <w:szCs w:val="20"/>
      </w:rPr>
    </w:pPr>
    <w:r>
      <w:rPr>
        <w:rFonts w:eastAsia="Poppins" w:cs="Poppins" w:ascii="Poppins" w:hAnsi="Poppins"/>
        <w:color w:val="00D28C"/>
        <w:sz w:val="20"/>
        <w:szCs w:val="20"/>
      </w:rPr>
      <w:drawing>
        <wp:anchor behindDoc="1" distT="114300" distB="114300" distL="114300" distR="114300" simplePos="0" locked="0" layoutInCell="1" allowOverlap="1" relativeHeight="4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418590" cy="515620"/>
          <wp:effectExtent l="0" t="0" r="0" b="0"/>
          <wp:wrapTopAndBottom/>
          <wp:docPr id="5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2100" w:leader="none"/>
        <w:tab w:val="right" w:pos="9072" w:leader="none"/>
      </w:tabs>
      <w:spacing w:lineRule="auto" w:line="240" w:before="0" w:after="0"/>
      <w:ind w:left="0" w:right="0" w:hanging="0"/>
      <w:jc w:val="right"/>
      <w:rPr>
        <w:rFonts w:ascii="Poppins" w:hAnsi="Poppins" w:eastAsia="Poppins" w:cs="Poppins"/>
        <w:i w:val="false"/>
        <w:i w:val="false"/>
        <w:caps w:val="false"/>
        <w:smallCaps w:val="false"/>
        <w:strike w:val="false"/>
        <w:dstrike w:val="false"/>
        <w:color w:val="00D28C"/>
        <w:position w:val="0"/>
        <w:sz w:val="24"/>
        <w:sz w:val="20"/>
        <w:szCs w:val="20"/>
        <w:u w:val="none"/>
        <w:vertAlign w:val="baseline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shd w:fill="auto" w:val="clear"/>
        <w:vertAlign w:val="baseline"/>
      </w:rPr>
      <w:t>05/12/2025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b949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Titre1">
    <w:name w:val="Heading 1"/>
    <w:basedOn w:val="Titre"/>
    <w:next w:val="LO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Titre"/>
    <w:next w:val="LOnormal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semiHidden/>
    <w:qFormat/>
    <w:locked/>
    <w:rsid w:val="00047624"/>
    <w:rPr>
      <w:sz w:val="24"/>
      <w:szCs w:val="24"/>
    </w:rPr>
  </w:style>
  <w:style w:type="character" w:styleId="FooterChar" w:customStyle="1">
    <w:name w:val="Footer Char"/>
    <w:link w:val="Footer"/>
    <w:uiPriority w:val="99"/>
    <w:semiHidden/>
    <w:qFormat/>
    <w:locked/>
    <w:rsid w:val="00047624"/>
    <w:rPr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f15611"/>
    <w:rPr/>
  </w:style>
  <w:style w:type="paragraph" w:styleId="Titre">
    <w:name w:val="Titre"/>
    <w:basedOn w:val="LO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LO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LO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LO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de-DE" w:eastAsia="zh-CN" w:bidi="hi-IN"/>
    </w:rPr>
  </w:style>
  <w:style w:type="paragraph" w:styleId="Titreprincipal">
    <w:name w:val="Title"/>
    <w:basedOn w:val="Titre"/>
    <w:next w:val="LOnormal"/>
    <w:qFormat/>
    <w:pPr>
      <w:jc w:val="center"/>
    </w:pPr>
    <w:rPr>
      <w:b/>
      <w:bCs/>
      <w:sz w:val="56"/>
      <w:szCs w:val="56"/>
    </w:rPr>
  </w:style>
  <w:style w:type="paragraph" w:styleId="Entteetpieddepage">
    <w:name w:val="En-tête et pied de page"/>
    <w:basedOn w:val="LOnormal"/>
    <w:qFormat/>
    <w:pPr/>
    <w:rPr/>
  </w:style>
  <w:style w:type="paragraph" w:styleId="Entte">
    <w:name w:val="Header"/>
    <w:basedOn w:val="LOnormal"/>
    <w:link w:val="HeaderChar"/>
    <w:uiPriority w:val="99"/>
    <w:rsid w:val="000f005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LOnormal"/>
    <w:link w:val="FooterChar"/>
    <w:uiPriority w:val="99"/>
    <w:rsid w:val="000f005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oustitre">
    <w:name w:val="Subtitle"/>
    <w:basedOn w:val="LOnormal"/>
    <w:next w:val="LOnormal"/>
    <w:qFormat/>
    <w:pPr>
      <w:keepNext w:val="true"/>
      <w:spacing w:lineRule="auto" w:line="240"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Contenudetableau">
    <w:name w:val="Contenu de tableau"/>
    <w:basedOn w:val="LO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f00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kkUKobLdjHgmmJeF8ocKZgg16g==">AMUW2mXuX9ni8S8D7I6Za3oIIcHVksqjGsuLfLMmFx3U49ZgzUMQm2agwClaiUcS5Gr86HTbmjbuUZ2SFH9sE1nv/I+y0y8/wCHKK7pUbWuSReJBHSAEnAyxkFj+GMTJaHk/pNUEjb/5Bw+vAs+b5KhBE81DStIDe8fxrIjY8V3OKzPgYCEC7qo=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261</TotalTime>
  <Application>LibreOffice/6.4.7.2$Linux_X86_64 LibreOffice_project/40$Build-2</Application>
  <Pages>1</Pages>
  <Words>244</Words>
  <Characters>1379</Characters>
  <CharactersWithSpaces>1574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2013-11-22T15:19:00Z</dcterms:created>
  <dc:creator>RVA</dc:creator>
  <dc:description/>
  <dc:language>fr-FR</dc:language>
  <cp:lastModifiedBy/>
  <dcterms:modified xsi:type="dcterms:W3CDTF">2023-03-28T12:10:05Z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